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D616" w14:textId="77777777" w:rsidR="00CB090D" w:rsidRPr="00CA1F9D" w:rsidRDefault="00CB090D" w:rsidP="00CA1F9D">
      <w:pPr>
        <w:spacing w:line="320" w:lineRule="exact"/>
        <w:rPr>
          <w:rFonts w:cstheme="minorHAnsi"/>
        </w:rPr>
      </w:pPr>
    </w:p>
    <w:p w14:paraId="57BA91F7" w14:textId="77777777" w:rsidR="0015696D" w:rsidRDefault="0015696D" w:rsidP="008444A8">
      <w:pPr>
        <w:spacing w:line="280" w:lineRule="exact"/>
        <w:jc w:val="center"/>
        <w:rPr>
          <w:rFonts w:cstheme="minorHAnsi"/>
          <w:b/>
          <w:bCs/>
          <w:sz w:val="28"/>
          <w:szCs w:val="28"/>
        </w:rPr>
      </w:pPr>
    </w:p>
    <w:p w14:paraId="12D617AA" w14:textId="5E82B730" w:rsidR="00EE5060" w:rsidRPr="0015696D" w:rsidRDefault="00B21633" w:rsidP="008444A8">
      <w:pPr>
        <w:spacing w:line="280" w:lineRule="exact"/>
        <w:jc w:val="center"/>
        <w:rPr>
          <w:rFonts w:cstheme="minorHAnsi"/>
          <w:b/>
          <w:bCs/>
          <w:sz w:val="28"/>
          <w:szCs w:val="28"/>
        </w:rPr>
      </w:pPr>
      <w:r w:rsidRPr="0015696D">
        <w:rPr>
          <w:rFonts w:cstheme="minorHAnsi"/>
          <w:b/>
          <w:bCs/>
          <w:sz w:val="28"/>
          <w:szCs w:val="28"/>
        </w:rPr>
        <w:t>MOUNTVILLE BOROUGH COUNCIL</w:t>
      </w:r>
    </w:p>
    <w:p w14:paraId="510BCC78" w14:textId="1779A184" w:rsidR="00B21633" w:rsidRPr="0015696D" w:rsidRDefault="00A663F8" w:rsidP="008444A8">
      <w:pPr>
        <w:spacing w:line="280" w:lineRule="exact"/>
        <w:jc w:val="center"/>
        <w:rPr>
          <w:rFonts w:cstheme="minorHAnsi"/>
          <w:b/>
          <w:bCs/>
          <w:sz w:val="28"/>
          <w:szCs w:val="28"/>
        </w:rPr>
      </w:pPr>
      <w:r w:rsidRPr="0015696D">
        <w:rPr>
          <w:rFonts w:cstheme="minorHAnsi"/>
          <w:b/>
          <w:bCs/>
          <w:sz w:val="28"/>
          <w:szCs w:val="28"/>
        </w:rPr>
        <w:t>January 11, 2021</w:t>
      </w:r>
      <w:r w:rsidR="008444A8" w:rsidRPr="0015696D">
        <w:rPr>
          <w:rFonts w:cstheme="minorHAnsi"/>
          <w:b/>
          <w:bCs/>
          <w:sz w:val="28"/>
          <w:szCs w:val="28"/>
        </w:rPr>
        <w:t xml:space="preserve"> </w:t>
      </w:r>
      <w:r w:rsidR="0015696D" w:rsidRPr="0015696D">
        <w:rPr>
          <w:rFonts w:cstheme="minorHAnsi"/>
          <w:b/>
          <w:bCs/>
          <w:sz w:val="28"/>
          <w:szCs w:val="28"/>
        </w:rPr>
        <w:t>(In Person Meeting)</w:t>
      </w:r>
    </w:p>
    <w:p w14:paraId="2AD6BFED" w14:textId="77777777" w:rsidR="00890756" w:rsidRPr="00CA1F9D" w:rsidRDefault="00890756" w:rsidP="008444A8">
      <w:pPr>
        <w:spacing w:line="280" w:lineRule="exact"/>
        <w:jc w:val="center"/>
        <w:rPr>
          <w:rFonts w:cstheme="minorHAnsi"/>
        </w:rPr>
      </w:pPr>
    </w:p>
    <w:p w14:paraId="4CB0066A" w14:textId="63C999EC" w:rsidR="00E32DA4" w:rsidRPr="00CA1F9D" w:rsidRDefault="004D0AA9" w:rsidP="008444A8">
      <w:pPr>
        <w:spacing w:after="40" w:line="280" w:lineRule="exact"/>
      </w:pPr>
      <w:r w:rsidRPr="00CA1F9D">
        <w:t>l.</w:t>
      </w:r>
      <w:r w:rsidRPr="00CA1F9D">
        <w:tab/>
      </w:r>
      <w:r w:rsidR="00E32DA4" w:rsidRPr="00CA1F9D">
        <w:t>Call to Order</w:t>
      </w:r>
    </w:p>
    <w:p w14:paraId="17F2DCCA" w14:textId="24193C9B" w:rsidR="0067481D" w:rsidRPr="00CA1F9D" w:rsidRDefault="00BF3E5C" w:rsidP="008444A8">
      <w:pPr>
        <w:spacing w:after="40" w:line="280" w:lineRule="exact"/>
      </w:pPr>
      <w:r w:rsidRPr="00CA1F9D">
        <w:t xml:space="preserve">ll. </w:t>
      </w:r>
      <w:r w:rsidR="005E311D" w:rsidRPr="00CA1F9D">
        <w:t xml:space="preserve"> </w:t>
      </w:r>
      <w:r w:rsidRPr="00CA1F9D">
        <w:t xml:space="preserve">  </w:t>
      </w:r>
      <w:r w:rsidR="005E311D" w:rsidRPr="00CA1F9D">
        <w:t xml:space="preserve"> </w:t>
      </w:r>
      <w:r w:rsidR="00CA1F9D">
        <w:t xml:space="preserve">  </w:t>
      </w:r>
      <w:r w:rsidR="005E311D" w:rsidRPr="00CA1F9D">
        <w:t xml:space="preserve">   Invocation and Pledge of Allegiance</w:t>
      </w:r>
    </w:p>
    <w:p w14:paraId="5B0CE169" w14:textId="5B455F86" w:rsidR="00E94371" w:rsidRPr="00CA1F9D" w:rsidRDefault="003A2481" w:rsidP="008444A8">
      <w:pPr>
        <w:spacing w:after="40" w:line="280" w:lineRule="exact"/>
      </w:pPr>
      <w:r w:rsidRPr="00CA1F9D">
        <w:t>I</w:t>
      </w:r>
      <w:r w:rsidR="00D63A17" w:rsidRPr="00CA1F9D">
        <w:t>I</w:t>
      </w:r>
      <w:r w:rsidR="00A82E23" w:rsidRPr="00CA1F9D">
        <w:t>I</w:t>
      </w:r>
      <w:r w:rsidR="00A203CB" w:rsidRPr="00CA1F9D">
        <w:t>.</w:t>
      </w:r>
      <w:r w:rsidR="00A203CB" w:rsidRPr="00CA1F9D">
        <w:tab/>
        <w:t>Approval of</w:t>
      </w:r>
      <w:r w:rsidR="00AB1B0A" w:rsidRPr="00CA1F9D">
        <w:t xml:space="preserve"> </w:t>
      </w:r>
      <w:r w:rsidR="00A663F8">
        <w:t>December 14</w:t>
      </w:r>
      <w:r w:rsidR="007F118E" w:rsidRPr="00CA1F9D">
        <w:t>, 2020</w:t>
      </w:r>
      <w:r w:rsidR="00D63A17" w:rsidRPr="00CA1F9D">
        <w:t xml:space="preserve"> </w:t>
      </w:r>
      <w:r w:rsidRPr="00CA1F9D">
        <w:t>Minutes</w:t>
      </w:r>
    </w:p>
    <w:p w14:paraId="07EB73F3" w14:textId="2FF6B057" w:rsidR="007F118E" w:rsidRPr="00CA1F9D" w:rsidRDefault="00E54BE4" w:rsidP="008444A8">
      <w:pPr>
        <w:spacing w:after="40" w:line="280" w:lineRule="exact"/>
      </w:pPr>
      <w:r w:rsidRPr="00CA1F9D">
        <w:t>I</w:t>
      </w:r>
      <w:r w:rsidR="00804635" w:rsidRPr="00CA1F9D">
        <w:t>V</w:t>
      </w:r>
      <w:r w:rsidR="005E311D" w:rsidRPr="00CA1F9D">
        <w:t>.</w:t>
      </w:r>
      <w:r w:rsidR="005E311D" w:rsidRPr="00CA1F9D">
        <w:tab/>
        <w:t>Approval of Financial Reports</w:t>
      </w:r>
      <w:r w:rsidR="00705BE8" w:rsidRPr="00CA1F9D">
        <w:tab/>
      </w:r>
    </w:p>
    <w:p w14:paraId="1B0533BB" w14:textId="2F77DA3B" w:rsidR="000526CF" w:rsidRPr="00CA1F9D" w:rsidRDefault="00FF045F" w:rsidP="008444A8">
      <w:pPr>
        <w:spacing w:after="40" w:line="280" w:lineRule="exact"/>
      </w:pPr>
      <w:r w:rsidRPr="00CA1F9D">
        <w:t>V</w:t>
      </w:r>
      <w:r w:rsidR="007F118E" w:rsidRPr="00CA1F9D">
        <w:t>.</w:t>
      </w:r>
      <w:r w:rsidRPr="00CA1F9D">
        <w:tab/>
        <w:t xml:space="preserve">Recognition of Visitors </w:t>
      </w:r>
    </w:p>
    <w:p w14:paraId="09D72A93" w14:textId="6FE930C5" w:rsidR="00E32DA4" w:rsidRPr="00CA1F9D" w:rsidRDefault="00E54BE4" w:rsidP="008444A8">
      <w:pPr>
        <w:spacing w:after="20" w:line="280" w:lineRule="exact"/>
      </w:pPr>
      <w:r w:rsidRPr="00CA1F9D">
        <w:rPr>
          <w:rFonts w:cstheme="minorHAnsi"/>
        </w:rPr>
        <w:t>V</w:t>
      </w:r>
      <w:r w:rsidR="007F118E" w:rsidRPr="00CA1F9D">
        <w:rPr>
          <w:rFonts w:cstheme="minorHAnsi"/>
        </w:rPr>
        <w:t>l.</w:t>
      </w:r>
      <w:r w:rsidR="0001130C" w:rsidRPr="00CA1F9D">
        <w:rPr>
          <w:rFonts w:cstheme="minorHAnsi"/>
        </w:rPr>
        <w:tab/>
      </w:r>
      <w:r w:rsidR="00E32DA4" w:rsidRPr="00CA1F9D">
        <w:rPr>
          <w:rFonts w:cstheme="minorHAnsi"/>
        </w:rPr>
        <w:t>Standing Committee Reports</w:t>
      </w:r>
    </w:p>
    <w:p w14:paraId="1E88F756" w14:textId="5A60F68E" w:rsidR="00E32DA4" w:rsidRPr="00CA1F9D" w:rsidRDefault="00705BE8" w:rsidP="008444A8">
      <w:pPr>
        <w:spacing w:line="280" w:lineRule="exact"/>
        <w:ind w:firstLine="720"/>
      </w:pPr>
      <w:r w:rsidRPr="00CA1F9D">
        <w:t>A</w:t>
      </w:r>
      <w:r w:rsidR="001A0B86">
        <w:t xml:space="preserve">.  </w:t>
      </w:r>
      <w:r w:rsidR="00E32DA4" w:rsidRPr="00CA1F9D">
        <w:t>PUBLIC SAFETY – POLICE/FIRE (Chairperson Spiegel)</w:t>
      </w:r>
    </w:p>
    <w:p w14:paraId="2C927F48" w14:textId="17338EB7" w:rsidR="00705BE8" w:rsidRPr="00CA1F9D" w:rsidRDefault="00705BE8" w:rsidP="008444A8">
      <w:pPr>
        <w:spacing w:line="280" w:lineRule="exact"/>
        <w:ind w:left="720" w:firstLine="720"/>
      </w:pPr>
      <w:r w:rsidRPr="00CA1F9D">
        <w:t>1. Police Report</w:t>
      </w:r>
    </w:p>
    <w:p w14:paraId="46FB1431" w14:textId="16D2B285" w:rsidR="0071526B" w:rsidRPr="00CA1F9D" w:rsidRDefault="00705BE8" w:rsidP="008444A8">
      <w:pPr>
        <w:spacing w:line="280" w:lineRule="exact"/>
        <w:ind w:firstLine="720"/>
      </w:pPr>
      <w:r w:rsidRPr="00CA1F9D">
        <w:tab/>
        <w:t>2. Fire Company Report</w:t>
      </w:r>
    </w:p>
    <w:p w14:paraId="79CDC4FD" w14:textId="54C4FA59" w:rsidR="00E32DA4" w:rsidRPr="00CA1F9D" w:rsidRDefault="001A0B86" w:rsidP="008444A8">
      <w:pPr>
        <w:spacing w:line="280" w:lineRule="exact"/>
        <w:ind w:firstLine="720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8444A8">
        <w:t xml:space="preserve">B.  </w:t>
      </w:r>
      <w:r w:rsidR="00E32DA4" w:rsidRPr="00CA1F9D">
        <w:rPr>
          <w:rFonts w:cstheme="minorHAnsi"/>
          <w:iCs/>
          <w:color w:val="000000" w:themeColor="text1"/>
        </w:rPr>
        <w:t>PUBLIC SAFETY – PLA</w:t>
      </w:r>
      <w:r w:rsidR="00E01FBB" w:rsidRPr="00CA1F9D">
        <w:rPr>
          <w:rFonts w:cstheme="minorHAnsi"/>
          <w:iCs/>
          <w:color w:val="000000" w:themeColor="text1"/>
        </w:rPr>
        <w:t>NNING/ZONING (Chairperson Hersh</w:t>
      </w:r>
      <w:r w:rsidR="00E32DA4" w:rsidRPr="00CA1F9D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CA1F9D" w:rsidRDefault="00BB5C1A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Zoning Officer’s Report</w:t>
      </w:r>
    </w:p>
    <w:p w14:paraId="5ED096C6" w14:textId="774A3009" w:rsidR="00705BE8" w:rsidRPr="00CA1F9D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Planning Commission Report</w:t>
      </w:r>
    </w:p>
    <w:p w14:paraId="7264FECD" w14:textId="035BD085" w:rsidR="00BB5C1A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Rental Property Registration</w:t>
      </w:r>
    </w:p>
    <w:p w14:paraId="745B2D72" w14:textId="5FD5A19D" w:rsidR="00AA64EC" w:rsidRPr="00CA1F9D" w:rsidRDefault="00AA64EC" w:rsidP="008444A8">
      <w:pPr>
        <w:pStyle w:val="ListParagraph"/>
        <w:numPr>
          <w:ilvl w:val="0"/>
          <w:numId w:val="12"/>
        </w:numPr>
        <w:spacing w:line="280" w:lineRule="exact"/>
      </w:pPr>
      <w:r>
        <w:t>Approve “Professional Services Agreement” with Rettew</w:t>
      </w:r>
    </w:p>
    <w:p w14:paraId="649CB322" w14:textId="768EC2B8" w:rsidR="008077EF" w:rsidRPr="00CA1F9D" w:rsidRDefault="00E23C9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="00804635" w:rsidRPr="00CA1F9D">
        <w:t>C.</w:t>
      </w:r>
      <w:r w:rsidRPr="00CA1F9D">
        <w:t xml:space="preserve"> </w:t>
      </w:r>
      <w:r w:rsidR="001A0B86">
        <w:t xml:space="preserve">  </w:t>
      </w:r>
      <w:r w:rsidR="00E32DA4" w:rsidRPr="00CA1F9D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CA1F9D">
        <w:rPr>
          <w:rFonts w:cstheme="minorHAnsi"/>
          <w:iCs/>
          <w:color w:val="000000" w:themeColor="text1"/>
        </w:rPr>
        <w:t>Eshleman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8077EF" w:rsidRPr="00CA1F9D">
        <w:rPr>
          <w:rFonts w:cstheme="minorHAnsi"/>
          <w:iCs/>
          <w:color w:val="000000" w:themeColor="text1"/>
        </w:rPr>
        <w:t xml:space="preserve"> </w:t>
      </w:r>
    </w:p>
    <w:p w14:paraId="0C7BB1F5" w14:textId="6837EB26" w:rsidR="007C2199" w:rsidRDefault="00A82F36" w:rsidP="00A663F8">
      <w:pPr>
        <w:spacing w:line="280" w:lineRule="exact"/>
        <w:rPr>
          <w:iCs/>
        </w:rPr>
      </w:pPr>
      <w:r w:rsidRPr="00CA1F9D">
        <w:rPr>
          <w:iCs/>
        </w:rPr>
        <w:tab/>
      </w:r>
      <w:r w:rsidR="007D3999" w:rsidRPr="00CA1F9D">
        <w:rPr>
          <w:iCs/>
        </w:rPr>
        <w:tab/>
        <w:t xml:space="preserve">1. </w:t>
      </w:r>
      <w:r w:rsidR="00A663F8">
        <w:rPr>
          <w:iCs/>
        </w:rPr>
        <w:t>2020 Budget Pre-Audit End-of-Year Balances</w:t>
      </w:r>
    </w:p>
    <w:p w14:paraId="444505C5" w14:textId="2033DBF1" w:rsidR="00A663F8" w:rsidRDefault="00A663F8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2. 2021 Meeting Noticed Advertised</w:t>
      </w:r>
    </w:p>
    <w:p w14:paraId="00896B0C" w14:textId="6CC86C9B" w:rsidR="00A663F8" w:rsidRDefault="00A663F8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3. Proposal for Sager Swisher &amp; Company, LLP To Complete Required 1099s</w:t>
      </w:r>
    </w:p>
    <w:p w14:paraId="6F5BBAA9" w14:textId="49FED3CB" w:rsidR="00C2182D" w:rsidRPr="00CA1F9D" w:rsidRDefault="00C2182D" w:rsidP="008444A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A663F8">
        <w:rPr>
          <w:iCs/>
        </w:rPr>
        <w:t>4</w:t>
      </w:r>
      <w:r>
        <w:rPr>
          <w:iCs/>
        </w:rPr>
        <w:t>. Printer/Copier Options</w:t>
      </w:r>
    </w:p>
    <w:p w14:paraId="4D45AA09" w14:textId="5FA77498" w:rsidR="00EC5AB0" w:rsidRPr="00CA1F9D" w:rsidRDefault="00D32AEB" w:rsidP="008444A8">
      <w:pPr>
        <w:spacing w:line="280" w:lineRule="exact"/>
        <w:ind w:firstLine="720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>D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E32DA4" w:rsidRPr="00CA1F9D">
        <w:rPr>
          <w:rFonts w:cstheme="minorHAnsi"/>
          <w:iCs/>
          <w:color w:val="000000" w:themeColor="text1"/>
        </w:rPr>
        <w:t>PUBLIC WORKS –</w:t>
      </w:r>
      <w:r w:rsidR="005532CF" w:rsidRPr="00CA1F9D">
        <w:rPr>
          <w:rFonts w:cstheme="minorHAnsi"/>
          <w:iCs/>
          <w:color w:val="000000" w:themeColor="text1"/>
        </w:rPr>
        <w:t xml:space="preserve"> STREETS </w:t>
      </w:r>
      <w:r w:rsidR="00AA1694" w:rsidRPr="00CA1F9D">
        <w:rPr>
          <w:rFonts w:cstheme="minorHAnsi"/>
          <w:iCs/>
          <w:color w:val="000000" w:themeColor="text1"/>
        </w:rPr>
        <w:t>(Chairperson Auker)</w:t>
      </w:r>
    </w:p>
    <w:p w14:paraId="6DF831A4" w14:textId="54D1EEDA" w:rsidR="00B2584F" w:rsidRPr="00CA1F9D" w:rsidRDefault="0026587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D13530" w:rsidRPr="00CA1F9D">
        <w:rPr>
          <w:rFonts w:cstheme="minorHAnsi"/>
          <w:iCs/>
          <w:color w:val="000000" w:themeColor="text1"/>
        </w:rPr>
        <w:t>1. PPL Streetlight Installation</w:t>
      </w:r>
      <w:r w:rsidR="008B2A5A" w:rsidRPr="00CA1F9D">
        <w:rPr>
          <w:rFonts w:cstheme="minorHAnsi"/>
          <w:iCs/>
          <w:color w:val="000000" w:themeColor="text1"/>
        </w:rPr>
        <w:t xml:space="preserve"> &amp; Update</w:t>
      </w:r>
    </w:p>
    <w:p w14:paraId="188CB061" w14:textId="6C141A8D" w:rsidR="008321C3" w:rsidRPr="00CA1F9D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  <w:t>2. PennDOT/State Road Snow Removal Contract Update</w:t>
      </w:r>
    </w:p>
    <w:p w14:paraId="5A4B711B" w14:textId="58491C33" w:rsidR="008321C3" w:rsidRPr="00CA1F9D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  <w:t xml:space="preserve">3. Hoover Street </w:t>
      </w:r>
      <w:r w:rsidR="00A663F8">
        <w:rPr>
          <w:rFonts w:cstheme="minorHAnsi"/>
          <w:iCs/>
          <w:color w:val="000000" w:themeColor="text1"/>
        </w:rPr>
        <w:t>/ North Manor Street All Way Stop Ordinance Draft</w:t>
      </w:r>
    </w:p>
    <w:p w14:paraId="52CE97B6" w14:textId="2EB04B19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  <w:t>4. Main Street/Manor Street Intersection Estimates and Recommendation</w:t>
      </w:r>
    </w:p>
    <w:p w14:paraId="7A51155B" w14:textId="388CD94B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AF6875">
        <w:rPr>
          <w:rFonts w:cstheme="minorHAnsi"/>
          <w:iCs/>
          <w:color w:val="000000" w:themeColor="text1"/>
        </w:rPr>
        <w:t>6</w:t>
      </w:r>
      <w:r w:rsidRPr="00CA1F9D">
        <w:rPr>
          <w:rFonts w:cstheme="minorHAnsi"/>
          <w:iCs/>
          <w:color w:val="000000" w:themeColor="text1"/>
        </w:rPr>
        <w:t>. Upcoming Borough Paving Projects &amp; Estimates</w:t>
      </w:r>
      <w:r w:rsidR="00A663F8">
        <w:rPr>
          <w:rFonts w:cstheme="minorHAnsi"/>
          <w:iCs/>
          <w:color w:val="000000" w:themeColor="text1"/>
        </w:rPr>
        <w:t xml:space="preserve"> Authorization for Rettew To Solicit Bids</w:t>
      </w:r>
    </w:p>
    <w:p w14:paraId="045122DE" w14:textId="5D35B906" w:rsidR="00AF6875" w:rsidRPr="00CA1F9D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7. </w:t>
      </w:r>
      <w:r w:rsidR="00AA64EC">
        <w:rPr>
          <w:rFonts w:cstheme="minorHAnsi"/>
          <w:iCs/>
          <w:color w:val="000000" w:themeColor="text1"/>
        </w:rPr>
        <w:t xml:space="preserve">Review &amp; Approve Estimate </w:t>
      </w:r>
      <w:r w:rsidR="0015696D">
        <w:rPr>
          <w:rFonts w:cstheme="minorHAnsi"/>
          <w:iCs/>
          <w:color w:val="000000" w:themeColor="text1"/>
        </w:rPr>
        <w:t>f</w:t>
      </w:r>
      <w:r w:rsidR="00AA64EC">
        <w:rPr>
          <w:rFonts w:cstheme="minorHAnsi"/>
          <w:iCs/>
          <w:color w:val="000000" w:themeColor="text1"/>
        </w:rPr>
        <w:t xml:space="preserve">or Work </w:t>
      </w:r>
      <w:r w:rsidR="0015696D">
        <w:rPr>
          <w:rFonts w:cstheme="minorHAnsi"/>
          <w:iCs/>
          <w:color w:val="000000" w:themeColor="text1"/>
        </w:rPr>
        <w:t>o</w:t>
      </w:r>
      <w:r w:rsidR="00AA64EC">
        <w:rPr>
          <w:rFonts w:cstheme="minorHAnsi"/>
          <w:iCs/>
          <w:color w:val="000000" w:themeColor="text1"/>
        </w:rPr>
        <w:t xml:space="preserve">n 1999 Cat 416C Backhoe </w:t>
      </w:r>
    </w:p>
    <w:p w14:paraId="3773C769" w14:textId="77777777" w:rsidR="00AF6875" w:rsidRDefault="005532CF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  <w:t>E.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Pr="00CA1F9D">
        <w:rPr>
          <w:rFonts w:cstheme="minorHAnsi"/>
          <w:iCs/>
          <w:color w:val="000000" w:themeColor="text1"/>
        </w:rPr>
        <w:t>PUBLIC WORKS – HEALTH/SANITATION (Chairperson Morgan)</w:t>
      </w:r>
    </w:p>
    <w:p w14:paraId="61C176E2" w14:textId="77777777" w:rsidR="00AF6875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1. Sewage Enforcement Officer Vacancy.</w:t>
      </w:r>
    </w:p>
    <w:p w14:paraId="6F1E5F2B" w14:textId="1897FD1A" w:rsidR="00EB7A3B" w:rsidRPr="00CA1F9D" w:rsidRDefault="00AF6875" w:rsidP="00AA64EC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 w:rsidR="005532CF" w:rsidRPr="00CA1F9D">
        <w:rPr>
          <w:rFonts w:cstheme="minorHAnsi"/>
          <w:iCs/>
          <w:color w:val="000000" w:themeColor="text1"/>
        </w:rPr>
        <w:t>F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9D3D63" w:rsidRPr="00CA1F9D">
        <w:rPr>
          <w:rFonts w:cstheme="minorHAnsi"/>
          <w:iCs/>
          <w:color w:val="000000" w:themeColor="text1"/>
        </w:rPr>
        <w:t>PARKS</w:t>
      </w:r>
      <w:r w:rsidR="00E32DA4" w:rsidRPr="00CA1F9D">
        <w:rPr>
          <w:rFonts w:cstheme="minorHAnsi"/>
          <w:iCs/>
          <w:color w:val="000000" w:themeColor="text1"/>
        </w:rPr>
        <w:t xml:space="preserve"> &amp; RECREATION (Chairperson E</w:t>
      </w:r>
      <w:r w:rsidR="009D3D63" w:rsidRPr="00CA1F9D">
        <w:rPr>
          <w:rFonts w:cstheme="minorHAnsi"/>
          <w:iCs/>
          <w:color w:val="000000" w:themeColor="text1"/>
        </w:rPr>
        <w:t>astep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E32DA4" w:rsidRPr="00CA1F9D">
        <w:rPr>
          <w:rFonts w:cstheme="minorHAnsi"/>
          <w:iCs/>
          <w:color w:val="000000" w:themeColor="text1"/>
        </w:rPr>
        <w:tab/>
      </w:r>
    </w:p>
    <w:p w14:paraId="4CFF94D6" w14:textId="19D57CFA" w:rsidR="005605A5" w:rsidRDefault="00284430" w:rsidP="0015696D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Pr="00CA1F9D">
        <w:tab/>
        <w:t>1. Hempfield Area Recreation Commission Vacanc</w:t>
      </w:r>
      <w:r w:rsidR="00CA1F9D" w:rsidRPr="00CA1F9D">
        <w:rPr>
          <w:rFonts w:cstheme="minorHAnsi"/>
          <w:iCs/>
          <w:color w:val="000000" w:themeColor="text1"/>
        </w:rPr>
        <w:t>y</w:t>
      </w:r>
    </w:p>
    <w:p w14:paraId="2E2854F1" w14:textId="46AA9D4E" w:rsidR="00AA64EC" w:rsidRPr="00CA1F9D" w:rsidRDefault="00AA64EC" w:rsidP="008444A8">
      <w:pPr>
        <w:spacing w:after="40" w:line="280" w:lineRule="exact"/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2. Review &amp; Approve Tomlinson Bomberger Weed Control Agreement</w:t>
      </w:r>
    </w:p>
    <w:p w14:paraId="53D2C0A1" w14:textId="0A9849F4" w:rsidR="007F118E" w:rsidRPr="00CA1F9D" w:rsidRDefault="00717DB0" w:rsidP="008444A8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</w:t>
      </w:r>
      <w:r w:rsidR="00FF045F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338F4FCD" w14:textId="5500F542" w:rsidR="007223DD" w:rsidRPr="00CA1F9D" w:rsidRDefault="008E30F1" w:rsidP="008444A8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VIII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674801B3" w14:textId="39FEEEA8" w:rsidR="00AE5376" w:rsidRPr="00CA1F9D" w:rsidRDefault="008E30F1" w:rsidP="008444A8">
      <w:pPr>
        <w:pStyle w:val="Heading2"/>
        <w:numPr>
          <w:ilvl w:val="0"/>
          <w:numId w:val="0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IX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6542E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04167202" w14:textId="075C19CF" w:rsidR="00F027B8" w:rsidRPr="00CA1F9D" w:rsidRDefault="00F027B8" w:rsidP="0015696D">
      <w:pPr>
        <w:spacing w:after="40" w:line="280" w:lineRule="exact"/>
      </w:pPr>
      <w:r w:rsidRPr="00CA1F9D">
        <w:tab/>
      </w:r>
      <w:r w:rsidR="001A0B86">
        <w:t>A</w:t>
      </w:r>
      <w:r w:rsidRPr="00CA1F9D">
        <w:t xml:space="preserve">. </w:t>
      </w:r>
      <w:r w:rsidR="001A0B86">
        <w:t xml:space="preserve">  </w:t>
      </w:r>
      <w:r w:rsidR="0015696D">
        <w:tab/>
        <w:t xml:space="preserve">1.  </w:t>
      </w:r>
      <w:r w:rsidRPr="00CA1F9D">
        <w:t>Ordinance Related to Controlled Substance</w:t>
      </w:r>
    </w:p>
    <w:p w14:paraId="347B8D6D" w14:textId="5F29C943" w:rsidR="00256B6C" w:rsidRPr="00CA1F9D" w:rsidRDefault="00203111" w:rsidP="008444A8">
      <w:pPr>
        <w:spacing w:after="40" w:line="280" w:lineRule="exact"/>
      </w:pPr>
      <w:r w:rsidRPr="00CA1F9D">
        <w:t>X.</w:t>
      </w:r>
      <w:r w:rsidRPr="00CA1F9D">
        <w:tab/>
        <w:t>Personnel Committee Report</w:t>
      </w:r>
    </w:p>
    <w:p w14:paraId="2A6DBEB8" w14:textId="0DB9D9D8" w:rsidR="004B4BE1" w:rsidRPr="00CA1F9D" w:rsidRDefault="00FF045F" w:rsidP="008444A8">
      <w:pPr>
        <w:spacing w:line="280" w:lineRule="exact"/>
        <w:rPr>
          <w:rFonts w:cstheme="minorHAnsi"/>
          <w:color w:val="000000" w:themeColor="text1"/>
        </w:rPr>
      </w:pPr>
      <w:r w:rsidRPr="00CA1F9D">
        <w:rPr>
          <w:rFonts w:cstheme="minorHAnsi"/>
          <w:color w:val="000000" w:themeColor="text1"/>
        </w:rPr>
        <w:t>X</w:t>
      </w:r>
      <w:r w:rsidR="0015696D">
        <w:rPr>
          <w:rFonts w:cstheme="minorHAnsi"/>
          <w:color w:val="000000" w:themeColor="text1"/>
        </w:rPr>
        <w:t>I</w:t>
      </w:r>
      <w:r w:rsidR="0001130C" w:rsidRPr="00CA1F9D">
        <w:rPr>
          <w:rFonts w:cstheme="minorHAnsi"/>
          <w:color w:val="000000" w:themeColor="text1"/>
        </w:rPr>
        <w:t>.</w:t>
      </w:r>
      <w:r w:rsidR="0001130C" w:rsidRPr="00CA1F9D">
        <w:rPr>
          <w:rFonts w:cstheme="minorHAnsi"/>
          <w:color w:val="000000" w:themeColor="text1"/>
        </w:rPr>
        <w:tab/>
      </w:r>
      <w:r w:rsidR="003E655C" w:rsidRPr="00CA1F9D">
        <w:rPr>
          <w:rFonts w:cstheme="minorHAnsi"/>
          <w:color w:val="000000" w:themeColor="text1"/>
        </w:rPr>
        <w:t>Miscellaneous</w:t>
      </w:r>
      <w:r w:rsidR="00F65D23">
        <w:rPr>
          <w:rFonts w:cstheme="minorHAnsi"/>
          <w:color w:val="000000" w:themeColor="text1"/>
        </w:rPr>
        <w:t>hu</w:t>
      </w:r>
    </w:p>
    <w:p w14:paraId="77DE9EA3" w14:textId="0BAC075B" w:rsidR="00CA1F9D" w:rsidRPr="00CA1F9D" w:rsidRDefault="0015696D" w:rsidP="008444A8">
      <w:pPr>
        <w:pStyle w:val="ListParagraph"/>
        <w:numPr>
          <w:ilvl w:val="0"/>
          <w:numId w:val="13"/>
        </w:numPr>
        <w:spacing w:after="80" w:line="280" w:lineRule="exact"/>
        <w:ind w:left="792" w:hanging="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 </w:t>
      </w:r>
      <w:r w:rsidR="00705BE8" w:rsidRPr="00CA1F9D">
        <w:rPr>
          <w:rFonts w:cstheme="minorHAnsi"/>
          <w:color w:val="000000" w:themeColor="text1"/>
        </w:rPr>
        <w:t xml:space="preserve">Consider Cancellation of </w:t>
      </w:r>
      <w:r w:rsidR="00AA64EC">
        <w:rPr>
          <w:rFonts w:cstheme="minorHAnsi"/>
          <w:color w:val="000000" w:themeColor="text1"/>
        </w:rPr>
        <w:t>January 25, 2021</w:t>
      </w:r>
      <w:r w:rsidR="00705BE8" w:rsidRPr="00CA1F9D">
        <w:rPr>
          <w:rFonts w:cstheme="minorHAnsi"/>
          <w:color w:val="000000" w:themeColor="text1"/>
        </w:rPr>
        <w:t xml:space="preserve"> Meeting</w:t>
      </w:r>
    </w:p>
    <w:p w14:paraId="56CFD746" w14:textId="1AF6923E" w:rsidR="008077EF" w:rsidRPr="008444A8" w:rsidRDefault="005E311D" w:rsidP="0015696D">
      <w:pPr>
        <w:spacing w:after="80" w:line="360" w:lineRule="auto"/>
        <w:jc w:val="center"/>
        <w:rPr>
          <w:rFonts w:cstheme="minorHAnsi"/>
          <w:b/>
          <w:bCs/>
          <w:i/>
        </w:rPr>
      </w:pPr>
      <w:r w:rsidRPr="008444A8">
        <w:rPr>
          <w:rFonts w:cstheme="minorHAnsi"/>
          <w:b/>
          <w:bCs/>
          <w:i/>
        </w:rPr>
        <w:t>Nex</w:t>
      </w:r>
      <w:r w:rsidR="00C11F5D" w:rsidRPr="008444A8">
        <w:rPr>
          <w:rFonts w:cstheme="minorHAnsi"/>
          <w:b/>
          <w:bCs/>
          <w:i/>
        </w:rPr>
        <w:t xml:space="preserve">t </w:t>
      </w:r>
      <w:r w:rsidR="00D760C7" w:rsidRPr="008444A8">
        <w:rPr>
          <w:rFonts w:cstheme="minorHAnsi"/>
          <w:b/>
          <w:bCs/>
          <w:i/>
        </w:rPr>
        <w:t>meeti</w:t>
      </w:r>
      <w:r w:rsidR="00EF762B" w:rsidRPr="008444A8">
        <w:rPr>
          <w:rFonts w:cstheme="minorHAnsi"/>
          <w:b/>
          <w:bCs/>
          <w:i/>
        </w:rPr>
        <w:t xml:space="preserve">ngs </w:t>
      </w:r>
      <w:r w:rsidR="00A715A9" w:rsidRPr="008444A8">
        <w:rPr>
          <w:rFonts w:cstheme="minorHAnsi"/>
          <w:b/>
          <w:bCs/>
          <w:i/>
        </w:rPr>
        <w:t>–</w:t>
      </w:r>
      <w:r w:rsidR="00F027B8" w:rsidRPr="008444A8">
        <w:rPr>
          <w:rFonts w:cstheme="minorHAnsi"/>
          <w:b/>
          <w:bCs/>
          <w:i/>
        </w:rPr>
        <w:t xml:space="preserve"> </w:t>
      </w:r>
      <w:r w:rsidR="00AA64EC">
        <w:rPr>
          <w:rFonts w:cstheme="minorHAnsi"/>
          <w:b/>
          <w:bCs/>
          <w:i/>
        </w:rPr>
        <w:t>January 25, 2021 and February 8, 2021</w:t>
      </w:r>
    </w:p>
    <w:p w14:paraId="5FE90233" w14:textId="0B0BCAB5" w:rsidR="00485B4C" w:rsidRPr="0015696D" w:rsidRDefault="0015696D" w:rsidP="0015696D">
      <w:pPr>
        <w:pStyle w:val="NormalWeb"/>
        <w:spacing w:before="0" w:beforeAutospacing="0" w:after="0" w:afterAutospacing="0" w:line="280" w:lineRule="exact"/>
        <w:jc w:val="center"/>
        <w:rPr>
          <w:rFonts w:ascii="Lato" w:hAnsi="Lato" w:cs="Helvetica"/>
          <w:bCs/>
          <w:color w:val="000000" w:themeColor="text1"/>
          <w:sz w:val="20"/>
          <w:szCs w:val="20"/>
        </w:rPr>
      </w:pPr>
      <w:r w:rsidRPr="0015696D">
        <w:rPr>
          <w:rFonts w:cstheme="minorHAnsi"/>
          <w:bCs/>
        </w:rPr>
        <w:t xml:space="preserve">Please Note:  </w:t>
      </w:r>
      <w:r>
        <w:rPr>
          <w:rFonts w:cstheme="minorHAnsi"/>
          <w:bCs/>
        </w:rPr>
        <w:t>This m</w:t>
      </w:r>
      <w:r w:rsidRPr="0015696D">
        <w:rPr>
          <w:rFonts w:cstheme="minorHAnsi"/>
          <w:bCs/>
        </w:rPr>
        <w:t xml:space="preserve">eeting to be held in </w:t>
      </w:r>
      <w:r>
        <w:rPr>
          <w:rFonts w:cstheme="minorHAnsi"/>
          <w:bCs/>
        </w:rPr>
        <w:t>p</w:t>
      </w:r>
      <w:r w:rsidRPr="0015696D">
        <w:rPr>
          <w:rFonts w:cstheme="minorHAnsi"/>
          <w:bCs/>
        </w:rPr>
        <w:t>erson at the Borough Hall.</w:t>
      </w:r>
    </w:p>
    <w:p w14:paraId="017111AF" w14:textId="77777777" w:rsidR="008444A8" w:rsidRDefault="008444A8" w:rsidP="008444A8">
      <w:pPr>
        <w:pStyle w:val="NormalWeb"/>
        <w:spacing w:before="0" w:beforeAutospacing="0" w:after="0" w:afterAutospacing="0" w:line="280" w:lineRule="exact"/>
        <w:jc w:val="center"/>
      </w:pPr>
    </w:p>
    <w:p w14:paraId="718A0D54" w14:textId="7CC6C0BB" w:rsidR="00094AD3" w:rsidRPr="00CA1F9D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CA1F9D">
        <w:rPr>
          <w:rFonts w:cstheme="minorHAnsi"/>
          <w:b/>
        </w:rPr>
        <w:t xml:space="preserve">AGENDA </w:t>
      </w:r>
      <w:r w:rsidR="00EF33EE">
        <w:rPr>
          <w:rFonts w:cstheme="minorHAnsi"/>
          <w:b/>
        </w:rPr>
        <w:t xml:space="preserve">MAY NOT BE INCLUSSIVE AND IS </w:t>
      </w:r>
      <w:r w:rsidRPr="00CA1F9D">
        <w:rPr>
          <w:rFonts w:cstheme="minorHAnsi"/>
          <w:b/>
        </w:rPr>
        <w:t>SUBJECT TO CHANG</w:t>
      </w:r>
      <w:r w:rsidR="00256B6C" w:rsidRPr="00CA1F9D">
        <w:rPr>
          <w:rFonts w:cstheme="minorHAnsi"/>
          <w:b/>
        </w:rPr>
        <w:t>E</w:t>
      </w:r>
      <w:r w:rsidR="008444A8">
        <w:rPr>
          <w:rFonts w:cstheme="minorHAnsi"/>
          <w:b/>
        </w:rPr>
        <w:t>.</w:t>
      </w:r>
    </w:p>
    <w:sectPr w:rsidR="00094AD3" w:rsidRPr="00CA1F9D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526CF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5696D"/>
    <w:rsid w:val="00161B89"/>
    <w:rsid w:val="0018085C"/>
    <w:rsid w:val="001A0B86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5D4A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E6CEC"/>
    <w:rsid w:val="002F00B5"/>
    <w:rsid w:val="002F6CC8"/>
    <w:rsid w:val="003008D9"/>
    <w:rsid w:val="00312175"/>
    <w:rsid w:val="00313410"/>
    <w:rsid w:val="003263AF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5B4C"/>
    <w:rsid w:val="004866ED"/>
    <w:rsid w:val="0048696E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07B72"/>
    <w:rsid w:val="00616D1F"/>
    <w:rsid w:val="00627728"/>
    <w:rsid w:val="0063160F"/>
    <w:rsid w:val="0064080E"/>
    <w:rsid w:val="00641A66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2199"/>
    <w:rsid w:val="007C6877"/>
    <w:rsid w:val="007D2EF5"/>
    <w:rsid w:val="007D3999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21C3"/>
    <w:rsid w:val="00832B9D"/>
    <w:rsid w:val="008332C7"/>
    <w:rsid w:val="0084372A"/>
    <w:rsid w:val="008444A8"/>
    <w:rsid w:val="0085530C"/>
    <w:rsid w:val="008720F0"/>
    <w:rsid w:val="00890756"/>
    <w:rsid w:val="008A0B97"/>
    <w:rsid w:val="008A36D8"/>
    <w:rsid w:val="008A3B71"/>
    <w:rsid w:val="008B05FD"/>
    <w:rsid w:val="008B2A5A"/>
    <w:rsid w:val="008B6A0B"/>
    <w:rsid w:val="008C1798"/>
    <w:rsid w:val="008C5917"/>
    <w:rsid w:val="008D6603"/>
    <w:rsid w:val="008D6BAE"/>
    <w:rsid w:val="008E30F1"/>
    <w:rsid w:val="009079DC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4A52"/>
    <w:rsid w:val="00A51E12"/>
    <w:rsid w:val="00A5234E"/>
    <w:rsid w:val="00A540F7"/>
    <w:rsid w:val="00A663F8"/>
    <w:rsid w:val="00A6764A"/>
    <w:rsid w:val="00A715A9"/>
    <w:rsid w:val="00A73BBA"/>
    <w:rsid w:val="00A7665A"/>
    <w:rsid w:val="00A818DE"/>
    <w:rsid w:val="00A82E23"/>
    <w:rsid w:val="00A82F36"/>
    <w:rsid w:val="00A85EA0"/>
    <w:rsid w:val="00A86359"/>
    <w:rsid w:val="00AA1694"/>
    <w:rsid w:val="00AA2EBC"/>
    <w:rsid w:val="00AA64EC"/>
    <w:rsid w:val="00AB1B0A"/>
    <w:rsid w:val="00AC4750"/>
    <w:rsid w:val="00AC55D6"/>
    <w:rsid w:val="00AC7E87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E3869"/>
    <w:rsid w:val="00D13530"/>
    <w:rsid w:val="00D15C8A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4371"/>
    <w:rsid w:val="00E958D5"/>
    <w:rsid w:val="00EA31FD"/>
    <w:rsid w:val="00EA3D93"/>
    <w:rsid w:val="00EB73C7"/>
    <w:rsid w:val="00EB7A3B"/>
    <w:rsid w:val="00EC5AB0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67D3"/>
    <w:rsid w:val="00F35EAF"/>
    <w:rsid w:val="00F575BE"/>
    <w:rsid w:val="00F65D23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2020-12-10T17:06:00Z</cp:lastPrinted>
  <dcterms:created xsi:type="dcterms:W3CDTF">2021-01-07T16:27:00Z</dcterms:created>
  <dcterms:modified xsi:type="dcterms:W3CDTF">2021-01-07T16:27:00Z</dcterms:modified>
</cp:coreProperties>
</file>